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02:00; 06:00; 06:45; 07:30; 08:15; 09:00; 09:45; 10:30; 11:30; 12:15; 14:00; 15:00;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02:30; 06:30; 07:15; 08:00; 08:45; 09:30; 10:15; 11:00; 12:00; 12:45; 14:30; 15:30;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02:25; 06:25; 07:10; 07:55; 08:40; 09:25; 10:10; 10:55; 11:55; 12:40; 14:25; 15:25; 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01:30; 03:00; 07:00; 07:45; 08:30; 09:15; 10:00; 10:45; 11:30; 12:30; 13:15; 15:00; 16:00;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01:25; 02:55; 06:55; 07:40; 08:25; 09:10; 09:55; 10:40; 11:25; 12:25; 13:10; 14:55; 15:55;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04:00; 08:00; 09:00; 09:30; 10:00; 11:00; 12:00; 13:00; 13:30; 14:00; 16:00; 17:00;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02:20; 03:50; 07:50; 08:50; 09:20; 09:50; 10:50; 11:50; 12:50; 13:20; 13:50; 15:50; 16:50;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09:30; 13:30; 14:30; 15:00; 15:30; 16:30; 17:30; 18:30; 19:00; 19:30; 21:30; 22:30;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